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2C27" w14:textId="54446909" w:rsidR="5DF6CC1F" w:rsidRDefault="5DF6CC1F" w:rsidP="79D6907E">
      <w:pPr>
        <w:pStyle w:val="Nadpis2"/>
      </w:pPr>
      <w:r w:rsidRPr="79D6907E">
        <w:rPr>
          <w:rFonts w:ascii="Roboto Condensed" w:eastAsia="Roboto Condensed" w:hAnsi="Roboto Condensed" w:cs="Roboto Condensed"/>
          <w:color w:val="000000" w:themeColor="text1"/>
          <w:sz w:val="30"/>
          <w:szCs w:val="30"/>
        </w:rPr>
        <w:t>AUTO-BEY od 1. listopadu posílí spojení mezi Třebíčí a Prahou. Pojedou až 4x denně.</w:t>
      </w:r>
    </w:p>
    <w:p w14:paraId="7186DEE1" w14:textId="62E58B72" w:rsidR="007C45DD" w:rsidRDefault="00000000">
      <w:r>
        <w:br/>
      </w:r>
      <w:r w:rsidR="73936411">
        <w:t xml:space="preserve">V Praze </w:t>
      </w:r>
      <w:r w:rsidR="40A89030">
        <w:t>dne 26. 10. 2023</w:t>
      </w:r>
    </w:p>
    <w:p w14:paraId="519BB3BE" w14:textId="06E7FB16" w:rsidR="73936411" w:rsidRDefault="73936411" w:rsidP="79D6907E">
      <w:pPr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</w:pPr>
      <w:r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Dopravce AUTO-BEY </w:t>
      </w:r>
      <w:r w:rsidR="7D799A2B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posílí od 1. listopadu 2023 počty spojů na své lince z Třebíče do Prahy a zpět. </w:t>
      </w:r>
      <w:r w:rsidR="11C1F656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Nově mezi oběma městy pojede až 4x denně. </w:t>
      </w:r>
    </w:p>
    <w:p w14:paraId="6A1A8A05" w14:textId="522A78AE" w:rsidR="007C45DD" w:rsidRDefault="73936411">
      <w:r w:rsidRPr="7EF39438">
        <w:rPr>
          <w:rFonts w:ascii="Roboto Condensed" w:eastAsia="Roboto Condensed" w:hAnsi="Roboto Condensed" w:cs="Roboto Condensed"/>
          <w:b/>
          <w:bCs/>
          <w:color w:val="000000" w:themeColor="text1"/>
          <w:sz w:val="20"/>
          <w:szCs w:val="20"/>
        </w:rPr>
        <w:t xml:space="preserve">Autobusová linka </w:t>
      </w:r>
      <w:proofErr w:type="gramStart"/>
      <w:r w:rsidRPr="7EF39438">
        <w:rPr>
          <w:rFonts w:ascii="Roboto Condensed" w:eastAsia="Roboto Condensed" w:hAnsi="Roboto Condensed" w:cs="Roboto Condensed"/>
          <w:b/>
          <w:bCs/>
          <w:color w:val="000000" w:themeColor="text1"/>
          <w:sz w:val="20"/>
          <w:szCs w:val="20"/>
        </w:rPr>
        <w:t>Praha - Jihlava</w:t>
      </w:r>
      <w:proofErr w:type="gramEnd"/>
      <w:r w:rsidRPr="7EF39438">
        <w:rPr>
          <w:rFonts w:ascii="Roboto Condensed" w:eastAsia="Roboto Condensed" w:hAnsi="Roboto Condensed" w:cs="Roboto Condensed"/>
          <w:b/>
          <w:bCs/>
          <w:color w:val="000000" w:themeColor="text1"/>
          <w:sz w:val="20"/>
          <w:szCs w:val="20"/>
        </w:rPr>
        <w:t xml:space="preserve"> - Třebíč</w:t>
      </w:r>
    </w:p>
    <w:p w14:paraId="15C3A861" w14:textId="48388518" w:rsidR="007C45DD" w:rsidRDefault="64CB6E48" w:rsidP="79D6907E">
      <w:pPr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</w:pPr>
      <w:r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AUTO-BEY </w:t>
      </w:r>
      <w:r w:rsidR="4A847745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nabízí své služby na </w:t>
      </w:r>
      <w:r w:rsidR="49375D1E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trase Praha Třebíč</w:t>
      </w:r>
      <w:r w:rsidR="4A847745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od dubna letošního roku</w:t>
      </w:r>
      <w:r w:rsidR="7DB65DE1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. C</w:t>
      </w:r>
      <w:r w:rsidR="4A847745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estující měli doposud k dispozici </w:t>
      </w:r>
      <w:proofErr w:type="gramStart"/>
      <w:r w:rsidR="4A847745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2 – 3</w:t>
      </w:r>
      <w:proofErr w:type="gramEnd"/>
      <w:r w:rsidR="4A847745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páry spojů za den. Nabídku posílí nový pár spojů v pracovních dnech. Z Třebíče bude nový spoj odjíždět v 9:10 od železniční stanice</w:t>
      </w:r>
      <w:r w:rsidR="621538AB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, respektive </w:t>
      </w:r>
      <w:r w:rsidR="4A847745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9</w:t>
      </w:r>
      <w:r w:rsidR="61FF7D89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:20 od autobusového nádraží</w:t>
      </w:r>
      <w:r w:rsidR="714AC7CB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a do Prahy</w:t>
      </w:r>
      <w:r w:rsidR="411BC503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na Roztyly (metro C)</w:t>
      </w:r>
      <w:r w:rsidR="714AC7CB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přijede v 11:35. V opačném směru bude nový spoj z Prahy</w:t>
      </w:r>
      <w:r w:rsidR="6B646E40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, Roztyl </w:t>
      </w:r>
      <w:r w:rsidR="714AC7CB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odjíždět každý pracovní den v 18:40 a do Třebíče přijede ve 20:53 k autobusovému nádraží</w:t>
      </w:r>
      <w:r w:rsidR="47CE41A8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. </w:t>
      </w:r>
      <w:r w:rsidR="4D3D8EEF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V důsledku úpravy jízdního řádu dojde k posunu času odjezdu vybraných spojů, například ranní spoj do Prahy z Třebíče pojede o 10 minut dříve.  </w:t>
      </w:r>
    </w:p>
    <w:p w14:paraId="2410C2BD" w14:textId="3B598CD0" w:rsidR="007C45DD" w:rsidRDefault="47CE41A8" w:rsidP="79D6907E">
      <w:pPr>
        <w:rPr>
          <w:rFonts w:ascii="Roboto Condensed" w:eastAsia="Roboto Condensed" w:hAnsi="Roboto Condensed" w:cs="Roboto Condensed"/>
          <w:color w:val="000000" w:themeColor="text1"/>
          <w:sz w:val="20"/>
          <w:szCs w:val="20"/>
          <w:u w:val="single"/>
        </w:rPr>
      </w:pPr>
      <w:r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  <w:u w:val="single"/>
        </w:rPr>
        <w:t>Odjezdy z Třebíče, od autobusového nádraží do Prahy</w:t>
      </w:r>
    </w:p>
    <w:p w14:paraId="3A478996" w14:textId="70543634" w:rsidR="007C45DD" w:rsidRDefault="47CE41A8" w:rsidP="79D6907E">
      <w:pPr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</w:pPr>
      <w:r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V pracovních dnech: 6:50, 9:20, 13:00 + v pátek navíc v 19:00</w:t>
      </w:r>
    </w:p>
    <w:p w14:paraId="0CDF0BED" w14:textId="42ACA707" w:rsidR="007C45DD" w:rsidRDefault="47CE41A8" w:rsidP="79D6907E">
      <w:pPr>
        <w:rPr>
          <w:rFonts w:ascii="Roboto Condensed" w:eastAsia="Roboto Condensed" w:hAnsi="Roboto Condensed" w:cs="Roboto Condensed"/>
          <w:color w:val="000000" w:themeColor="text1"/>
          <w:sz w:val="20"/>
          <w:szCs w:val="20"/>
          <w:u w:val="single"/>
        </w:rPr>
      </w:pPr>
      <w:r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  <w:u w:val="single"/>
        </w:rPr>
        <w:t>Odjezdy z Prahy, Roztyl do Třebíče k autobusovému nádraží</w:t>
      </w:r>
    </w:p>
    <w:p w14:paraId="0D4798B3" w14:textId="5B163568" w:rsidR="007C45DD" w:rsidRDefault="47CE41A8" w:rsidP="79D6907E">
      <w:pPr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</w:pPr>
      <w:r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V pracovních dnech: 9:45, 16:45 a 18:40 + v pondělí v 6:00 + v pátek ve 14:55</w:t>
      </w:r>
    </w:p>
    <w:p w14:paraId="0D398638" w14:textId="6B0C75EB" w:rsidR="007C45DD" w:rsidRDefault="47CE41A8" w:rsidP="79D6907E">
      <w:pPr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</w:pPr>
      <w:r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V sobotu dopravce na lince nabídne nadále dva páry spojů, v neděli pak 3 páry spojů. Časy odjezdů jsou beze změn. </w:t>
      </w:r>
      <w:r w:rsidR="3A6F13AD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Po trase </w:t>
      </w:r>
      <w:r w:rsidR="630F63D5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většina spojů zastavuje v Okříškách, Brtnici, Jihlavě a Humpolci. Vybrané spoje pak zastavují například také v Lokti u Čechtic, nebo zajíždí k hotelu Atom v Třebíči.  Nejrychle</w:t>
      </w:r>
      <w:r w:rsidR="6975FA39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jší spoje překonají trasu mezi Prahou a Třebíčí za </w:t>
      </w:r>
      <w:proofErr w:type="gramStart"/>
      <w:r w:rsidR="6975FA39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2h</w:t>
      </w:r>
      <w:proofErr w:type="gramEnd"/>
      <w:r w:rsidR="6975FA39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a 10 minut. </w:t>
      </w:r>
    </w:p>
    <w:p w14:paraId="15B7D365" w14:textId="3EA88276" w:rsidR="007C45DD" w:rsidRDefault="73936411" w:rsidP="79D6907E">
      <w:pPr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</w:pPr>
      <w:r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“</w:t>
      </w:r>
      <w:r w:rsidR="74BDC0F9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Posílením nabídky spojů reagujeme na poptávku cestujících po našich službách i v dalších časových polohách. Nový dopolední spoj z T</w:t>
      </w:r>
      <w:r w:rsidR="3362A62B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řebíče a večerní spoj z Prahy cestujícím nabízí více prostoru na vyřízení potřebných záležitostí při jednodenních ces</w:t>
      </w:r>
      <w:r w:rsidR="39C93C8F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tách do Prahy. Celkově novými spoji navýšíme nabízenou kapacitu na trase</w:t>
      </w:r>
      <w:r w:rsidR="5D30D335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a</w:t>
      </w:r>
      <w:r w:rsidR="39C93C8F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slibujeme</w:t>
      </w:r>
      <w:r w:rsidR="5D30D335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si od toho</w:t>
      </w:r>
      <w:r w:rsidR="39C93C8F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přilákání nových cestujících.” </w:t>
      </w:r>
      <w:r w:rsidR="04B71C67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sdělila očekávání od nových spojů majitelka Zuzka Nebřenská</w:t>
      </w:r>
      <w:r w:rsidR="2576B68A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, majitelka</w:t>
      </w:r>
      <w:r w:rsidR="04B71C67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AUTO-BEY, spol. s r.o.</w:t>
      </w:r>
    </w:p>
    <w:p w14:paraId="270ED5A0" w14:textId="579F5727" w:rsidR="007C45DD" w:rsidRDefault="73936411" w:rsidP="79D6907E">
      <w:pPr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</w:pPr>
      <w:r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N</w:t>
      </w:r>
      <w:r w:rsidR="602546F4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a nově zavedených spojích dopravce nabídne servis a služby shodný s ostatními spoji, k</w:t>
      </w:r>
      <w:r w:rsidR="6F5155BF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teré na trase provozuje. </w:t>
      </w:r>
      <w:r w:rsidR="63F8F070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Moderní, </w:t>
      </w:r>
      <w:r w:rsidR="7913F8DE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pohodlný autobus s </w:t>
      </w:r>
      <w:r w:rsidR="69909679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toaletou, </w:t>
      </w:r>
      <w:r w:rsidR="29A6D6EC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komfortní</w:t>
      </w:r>
      <w:r w:rsidR="69909679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sedadla vybavená bezpečnostními pásy, wifi i profesionální a ochotné řidiče</w:t>
      </w:r>
      <w:r w:rsidR="4D8092F8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. </w:t>
      </w:r>
      <w:r w:rsidR="1CCC0FEF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Dopravce na linku nasazuje autobusy zahraničních výrobců značek VOLVO, MAN a SETRA. </w:t>
      </w:r>
    </w:p>
    <w:p w14:paraId="1BDAACF8" w14:textId="3B7A8B11" w:rsidR="007C45DD" w:rsidRDefault="3E127269" w:rsidP="79D6907E">
      <w:pPr>
        <w:rPr>
          <w:rFonts w:ascii="Roboto Condensed" w:eastAsia="Roboto Condensed" w:hAnsi="Roboto Condensed" w:cs="Roboto Condensed"/>
          <w:sz w:val="20"/>
          <w:szCs w:val="20"/>
        </w:rPr>
      </w:pPr>
      <w:r w:rsidRPr="79D6907E">
        <w:rPr>
          <w:rFonts w:ascii="Roboto Condensed" w:eastAsia="Roboto Condensed" w:hAnsi="Roboto Condensed" w:cs="Roboto Condensed"/>
          <w:sz w:val="20"/>
          <w:szCs w:val="20"/>
        </w:rPr>
        <w:t>Cestující, kteří dojíždí pravidelně mohou k nákupu jízdenek využít přímo eshop</w:t>
      </w:r>
      <w:r w:rsidR="3FE7BEA4" w:rsidRPr="79D6907E">
        <w:rPr>
          <w:rFonts w:ascii="Roboto Condensed" w:eastAsia="Roboto Condensed" w:hAnsi="Roboto Condensed" w:cs="Roboto Condensed"/>
          <w:sz w:val="20"/>
          <w:szCs w:val="20"/>
        </w:rPr>
        <w:t>u https://jizdenky.autobey.cz a na www.autobey.cz</w:t>
      </w:r>
      <w:r w:rsidRPr="79D6907E">
        <w:rPr>
          <w:rFonts w:ascii="Roboto Condensed" w:eastAsia="Roboto Condensed" w:hAnsi="Roboto Condensed" w:cs="Roboto Condensed"/>
          <w:sz w:val="20"/>
          <w:szCs w:val="20"/>
        </w:rPr>
        <w:t xml:space="preserve">, kde vedle nižší ceny oproti nákupu u řidiče získají </w:t>
      </w:r>
      <w:proofErr w:type="spellStart"/>
      <w:r w:rsidRPr="79D6907E">
        <w:rPr>
          <w:rFonts w:ascii="Roboto Condensed" w:eastAsia="Roboto Condensed" w:hAnsi="Roboto Condensed" w:cs="Roboto Condensed"/>
          <w:sz w:val="20"/>
          <w:szCs w:val="20"/>
        </w:rPr>
        <w:t>cas</w:t>
      </w:r>
      <w:r w:rsidR="71F4DD8D" w:rsidRPr="79D6907E">
        <w:rPr>
          <w:rFonts w:ascii="Roboto Condensed" w:eastAsia="Roboto Condensed" w:hAnsi="Roboto Condensed" w:cs="Roboto Condensed"/>
          <w:sz w:val="20"/>
          <w:szCs w:val="20"/>
        </w:rPr>
        <w:t>h</w:t>
      </w:r>
      <w:r w:rsidRPr="79D6907E">
        <w:rPr>
          <w:rFonts w:ascii="Roboto Condensed" w:eastAsia="Roboto Condensed" w:hAnsi="Roboto Condensed" w:cs="Roboto Condensed"/>
          <w:sz w:val="20"/>
          <w:szCs w:val="20"/>
        </w:rPr>
        <w:t>back</w:t>
      </w:r>
      <w:proofErr w:type="spellEnd"/>
      <w:r w:rsidRPr="79D6907E">
        <w:rPr>
          <w:rFonts w:ascii="Roboto Condensed" w:eastAsia="Roboto Condensed" w:hAnsi="Roboto Condensed" w:cs="Roboto Condensed"/>
          <w:sz w:val="20"/>
          <w:szCs w:val="20"/>
        </w:rPr>
        <w:t xml:space="preserve"> za každou uskutečněnou cestu 1</w:t>
      </w:r>
      <w:r w:rsidR="0299BBDD" w:rsidRPr="79D6907E">
        <w:rPr>
          <w:rFonts w:ascii="Roboto Condensed" w:eastAsia="Roboto Condensed" w:hAnsi="Roboto Condensed" w:cs="Roboto Condensed"/>
          <w:sz w:val="20"/>
          <w:szCs w:val="20"/>
        </w:rPr>
        <w:t xml:space="preserve">0% v kreditech z ceny jízdenky. Prodej jízdenek v našem </w:t>
      </w:r>
      <w:proofErr w:type="gramStart"/>
      <w:r w:rsidR="0299BBDD" w:rsidRPr="79D6907E">
        <w:rPr>
          <w:rFonts w:ascii="Roboto Condensed" w:eastAsia="Roboto Condensed" w:hAnsi="Roboto Condensed" w:cs="Roboto Condensed"/>
          <w:sz w:val="20"/>
          <w:szCs w:val="20"/>
        </w:rPr>
        <w:t>eshopu</w:t>
      </w:r>
      <w:proofErr w:type="gramEnd"/>
      <w:r w:rsidR="0299BBDD" w:rsidRPr="79D6907E">
        <w:rPr>
          <w:rFonts w:ascii="Roboto Condensed" w:eastAsia="Roboto Condensed" w:hAnsi="Roboto Condensed" w:cs="Roboto Condensed"/>
          <w:sz w:val="20"/>
          <w:szCs w:val="20"/>
        </w:rPr>
        <w:t xml:space="preserve"> byl dnes zahájen.</w:t>
      </w:r>
      <w:r w:rsidR="5C09CA33" w:rsidRPr="79D6907E">
        <w:rPr>
          <w:rFonts w:ascii="Roboto Condensed" w:eastAsia="Roboto Condensed" w:hAnsi="Roboto Condensed" w:cs="Roboto Condensed"/>
          <w:sz w:val="20"/>
          <w:szCs w:val="20"/>
        </w:rPr>
        <w:t xml:space="preserve"> Jízde</w:t>
      </w:r>
      <w:r w:rsidR="71DE8126" w:rsidRPr="79D6907E">
        <w:rPr>
          <w:rFonts w:ascii="Roboto Condensed" w:eastAsia="Roboto Condensed" w:hAnsi="Roboto Condensed" w:cs="Roboto Condensed"/>
          <w:sz w:val="20"/>
          <w:szCs w:val="20"/>
        </w:rPr>
        <w:t>n</w:t>
      </w:r>
      <w:r w:rsidR="27669A57" w:rsidRPr="79D6907E">
        <w:rPr>
          <w:rFonts w:ascii="Roboto Condensed" w:eastAsia="Roboto Condensed" w:hAnsi="Roboto Condensed" w:cs="Roboto Condensed"/>
          <w:sz w:val="20"/>
          <w:szCs w:val="20"/>
        </w:rPr>
        <w:t xml:space="preserve">ky </w:t>
      </w:r>
      <w:r w:rsidR="5C09CA33" w:rsidRPr="79D6907E">
        <w:rPr>
          <w:rFonts w:ascii="Roboto Condensed" w:eastAsia="Roboto Condensed" w:hAnsi="Roboto Condensed" w:cs="Roboto Condensed"/>
          <w:sz w:val="20"/>
          <w:szCs w:val="20"/>
        </w:rPr>
        <w:t xml:space="preserve">bude možné koupit také u prodejce AMS BUS a </w:t>
      </w:r>
      <w:proofErr w:type="spellStart"/>
      <w:r w:rsidR="5C09CA33" w:rsidRPr="79D6907E">
        <w:rPr>
          <w:rFonts w:ascii="Roboto Condensed" w:eastAsia="Roboto Condensed" w:hAnsi="Roboto Condensed" w:cs="Roboto Condensed"/>
          <w:sz w:val="20"/>
          <w:szCs w:val="20"/>
        </w:rPr>
        <w:t>Bileto</w:t>
      </w:r>
      <w:proofErr w:type="spellEnd"/>
      <w:r w:rsidR="5C09CA33" w:rsidRPr="79D6907E">
        <w:rPr>
          <w:rFonts w:ascii="Roboto Condensed" w:eastAsia="Roboto Condensed" w:hAnsi="Roboto Condensed" w:cs="Roboto Condensed"/>
          <w:sz w:val="20"/>
          <w:szCs w:val="20"/>
        </w:rPr>
        <w:t>.</w:t>
      </w:r>
    </w:p>
    <w:p w14:paraId="3FD96FCB" w14:textId="44562040" w:rsidR="007C45DD" w:rsidRDefault="73936411">
      <w:r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***</w:t>
      </w:r>
    </w:p>
    <w:p w14:paraId="2A902B04" w14:textId="33482255" w:rsidR="007C45DD" w:rsidRDefault="73936411">
      <w:r w:rsidRPr="7EF39438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O společnosti </w:t>
      </w:r>
    </w:p>
    <w:p w14:paraId="075E9EEA" w14:textId="15F31759" w:rsidR="007C45DD" w:rsidRDefault="6768ECAF" w:rsidP="79D6907E">
      <w:r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AUTO-BEY </w:t>
      </w:r>
      <w:r w:rsidR="73936411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je česká dopravní společnost, která p</w:t>
      </w:r>
      <w:r w:rsidR="3B5C3CCC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od vlastním jménem od roku 2020 provozuje víkendové vnitrostátní linky </w:t>
      </w:r>
      <w:r w:rsidR="58BABF83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autobusové linky na komerční riziko.</w:t>
      </w:r>
      <w:r w:rsidR="0FD5D8F1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</w:t>
      </w:r>
      <w:r w:rsidR="6DB82757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>Vedle linkové dopravy se dopravce od roku 1994 úspěšně</w:t>
      </w:r>
      <w:r w:rsidR="63731659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</w:t>
      </w:r>
      <w:r w:rsidR="6DB82757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věnuje vnitrostátní a mezinárodní autokarové přepravě osob. </w:t>
      </w:r>
      <w:r w:rsidR="2519C5C9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Disponuje autobusy s kapacitou od 28 do 83 osob. </w:t>
      </w:r>
      <w:r w:rsidR="73936411" w:rsidRPr="79D6907E">
        <w:rPr>
          <w:rFonts w:ascii="Roboto Condensed" w:eastAsia="Roboto Condensed" w:hAnsi="Roboto Condensed" w:cs="Roboto Condensed"/>
          <w:color w:val="000000" w:themeColor="text1"/>
          <w:sz w:val="20"/>
          <w:szCs w:val="20"/>
        </w:rPr>
        <w:t xml:space="preserve"> </w:t>
      </w:r>
      <w:r w:rsidR="00000000">
        <w:br/>
      </w:r>
    </w:p>
    <w:sectPr w:rsidR="007C4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D04E8E"/>
    <w:rsid w:val="007C45DD"/>
    <w:rsid w:val="00AD249A"/>
    <w:rsid w:val="00B14547"/>
    <w:rsid w:val="0299BBDD"/>
    <w:rsid w:val="02A1BCF3"/>
    <w:rsid w:val="030E4B73"/>
    <w:rsid w:val="03881148"/>
    <w:rsid w:val="043D8D54"/>
    <w:rsid w:val="04B71C67"/>
    <w:rsid w:val="04FEC31F"/>
    <w:rsid w:val="0584B66A"/>
    <w:rsid w:val="06A696FD"/>
    <w:rsid w:val="0777FB35"/>
    <w:rsid w:val="07AE334F"/>
    <w:rsid w:val="08E12236"/>
    <w:rsid w:val="0913CB96"/>
    <w:rsid w:val="09FFA103"/>
    <w:rsid w:val="0A2087C6"/>
    <w:rsid w:val="0AACCED8"/>
    <w:rsid w:val="0AC8C454"/>
    <w:rsid w:val="0B195D58"/>
    <w:rsid w:val="0B3F57C7"/>
    <w:rsid w:val="0BAF7F22"/>
    <w:rsid w:val="0CB52DB9"/>
    <w:rsid w:val="0CCFB4A7"/>
    <w:rsid w:val="0DE73CB9"/>
    <w:rsid w:val="0DF941D9"/>
    <w:rsid w:val="0F85EA44"/>
    <w:rsid w:val="0FD5D8F1"/>
    <w:rsid w:val="0FECCE7B"/>
    <w:rsid w:val="1130E29B"/>
    <w:rsid w:val="113805D8"/>
    <w:rsid w:val="11C1F656"/>
    <w:rsid w:val="1207E5C9"/>
    <w:rsid w:val="1245F042"/>
    <w:rsid w:val="12B7E0BD"/>
    <w:rsid w:val="12D3D639"/>
    <w:rsid w:val="13260D6C"/>
    <w:rsid w:val="159ADA34"/>
    <w:rsid w:val="15EC80A8"/>
    <w:rsid w:val="178B51E0"/>
    <w:rsid w:val="17A0241F"/>
    <w:rsid w:val="17AB2EBC"/>
    <w:rsid w:val="18A989C2"/>
    <w:rsid w:val="1929EF60"/>
    <w:rsid w:val="193BF480"/>
    <w:rsid w:val="1A15DA52"/>
    <w:rsid w:val="1A7C8ACA"/>
    <w:rsid w:val="1AC2F2A2"/>
    <w:rsid w:val="1AD7C4E1"/>
    <w:rsid w:val="1CCC0FEF"/>
    <w:rsid w:val="1DA5EC19"/>
    <w:rsid w:val="1DBABEB4"/>
    <w:rsid w:val="1E5F102C"/>
    <w:rsid w:val="1E887435"/>
    <w:rsid w:val="1EADC414"/>
    <w:rsid w:val="1ED52DFA"/>
    <w:rsid w:val="1F34EB75"/>
    <w:rsid w:val="1F9663C5"/>
    <w:rsid w:val="21760F79"/>
    <w:rsid w:val="23FC0540"/>
    <w:rsid w:val="2469D4E8"/>
    <w:rsid w:val="24F7B5B9"/>
    <w:rsid w:val="2519C5C9"/>
    <w:rsid w:val="25644C5A"/>
    <w:rsid w:val="2576B68A"/>
    <w:rsid w:val="2597D5A1"/>
    <w:rsid w:val="26F7AA0B"/>
    <w:rsid w:val="27669A57"/>
    <w:rsid w:val="287EDD5F"/>
    <w:rsid w:val="289BED1C"/>
    <w:rsid w:val="29A6D6EC"/>
    <w:rsid w:val="2A6B46C4"/>
    <w:rsid w:val="2BB67E21"/>
    <w:rsid w:val="2D524E82"/>
    <w:rsid w:val="2DA2E786"/>
    <w:rsid w:val="2E0F5069"/>
    <w:rsid w:val="2E1EE8A9"/>
    <w:rsid w:val="2E9C120F"/>
    <w:rsid w:val="2ECDD7BB"/>
    <w:rsid w:val="3063751E"/>
    <w:rsid w:val="30DC4EA4"/>
    <w:rsid w:val="33399BF5"/>
    <w:rsid w:val="335FA650"/>
    <w:rsid w:val="3362A62B"/>
    <w:rsid w:val="3444B632"/>
    <w:rsid w:val="35127038"/>
    <w:rsid w:val="35E87419"/>
    <w:rsid w:val="36A9A9E4"/>
    <w:rsid w:val="37A1F37C"/>
    <w:rsid w:val="38A6072F"/>
    <w:rsid w:val="39C93C8F"/>
    <w:rsid w:val="39D95D20"/>
    <w:rsid w:val="3A183227"/>
    <w:rsid w:val="3A6F13AD"/>
    <w:rsid w:val="3B089F01"/>
    <w:rsid w:val="3B5C3CCC"/>
    <w:rsid w:val="3BF19F2E"/>
    <w:rsid w:val="3CFFC30B"/>
    <w:rsid w:val="3E127269"/>
    <w:rsid w:val="3E551202"/>
    <w:rsid w:val="3F293FF0"/>
    <w:rsid w:val="3FE7BEA4"/>
    <w:rsid w:val="40489EA4"/>
    <w:rsid w:val="40A89030"/>
    <w:rsid w:val="411BC503"/>
    <w:rsid w:val="424103D6"/>
    <w:rsid w:val="42AF3085"/>
    <w:rsid w:val="43F96E72"/>
    <w:rsid w:val="453B4B5E"/>
    <w:rsid w:val="457B71B7"/>
    <w:rsid w:val="45993E52"/>
    <w:rsid w:val="462CD375"/>
    <w:rsid w:val="46533F2E"/>
    <w:rsid w:val="46A72FAE"/>
    <w:rsid w:val="479E2EB6"/>
    <w:rsid w:val="47CE41A8"/>
    <w:rsid w:val="480E5947"/>
    <w:rsid w:val="484275B2"/>
    <w:rsid w:val="49375D1E"/>
    <w:rsid w:val="4A847745"/>
    <w:rsid w:val="4C056E34"/>
    <w:rsid w:val="4D3D8EEF"/>
    <w:rsid w:val="4D8092F8"/>
    <w:rsid w:val="4F1F86DE"/>
    <w:rsid w:val="50775C6F"/>
    <w:rsid w:val="50BB573F"/>
    <w:rsid w:val="50E10512"/>
    <w:rsid w:val="560EB866"/>
    <w:rsid w:val="56D04E8E"/>
    <w:rsid w:val="57479B76"/>
    <w:rsid w:val="58BABF83"/>
    <w:rsid w:val="59333412"/>
    <w:rsid w:val="5A04A490"/>
    <w:rsid w:val="5B51A65A"/>
    <w:rsid w:val="5BBAA1EF"/>
    <w:rsid w:val="5C09CA33"/>
    <w:rsid w:val="5C8C4E63"/>
    <w:rsid w:val="5D30D335"/>
    <w:rsid w:val="5DF6CC1F"/>
    <w:rsid w:val="5E06A535"/>
    <w:rsid w:val="5FAA631C"/>
    <w:rsid w:val="5FF71CE1"/>
    <w:rsid w:val="602546F4"/>
    <w:rsid w:val="60FF0556"/>
    <w:rsid w:val="6192ED42"/>
    <w:rsid w:val="61A7BF81"/>
    <w:rsid w:val="61AEE2BE"/>
    <w:rsid w:val="61FF7D89"/>
    <w:rsid w:val="621538AB"/>
    <w:rsid w:val="62DA1658"/>
    <w:rsid w:val="62E203DE"/>
    <w:rsid w:val="630F63D5"/>
    <w:rsid w:val="63731659"/>
    <w:rsid w:val="63AE3237"/>
    <w:rsid w:val="63F8F070"/>
    <w:rsid w:val="64098EFF"/>
    <w:rsid w:val="6475E6B9"/>
    <w:rsid w:val="64CB6E48"/>
    <w:rsid w:val="64DF6043"/>
    <w:rsid w:val="6611B71A"/>
    <w:rsid w:val="6619A4A0"/>
    <w:rsid w:val="66863B41"/>
    <w:rsid w:val="6768ECAF"/>
    <w:rsid w:val="680A1C4C"/>
    <w:rsid w:val="68170105"/>
    <w:rsid w:val="6847936A"/>
    <w:rsid w:val="686D3DAC"/>
    <w:rsid w:val="6975FA39"/>
    <w:rsid w:val="69909679"/>
    <w:rsid w:val="69E4EA85"/>
    <w:rsid w:val="6A14C89B"/>
    <w:rsid w:val="6AC89CC1"/>
    <w:rsid w:val="6B646E40"/>
    <w:rsid w:val="6C22273F"/>
    <w:rsid w:val="6C305F9A"/>
    <w:rsid w:val="6CB4359A"/>
    <w:rsid w:val="6DB82757"/>
    <w:rsid w:val="6E0470E0"/>
    <w:rsid w:val="6E795DD0"/>
    <w:rsid w:val="6F5155BF"/>
    <w:rsid w:val="714AC7CB"/>
    <w:rsid w:val="715C5747"/>
    <w:rsid w:val="716F304D"/>
    <w:rsid w:val="71DE8126"/>
    <w:rsid w:val="71F4DD8D"/>
    <w:rsid w:val="7236F1DD"/>
    <w:rsid w:val="734CCEF3"/>
    <w:rsid w:val="73936411"/>
    <w:rsid w:val="73D2C23E"/>
    <w:rsid w:val="7493F809"/>
    <w:rsid w:val="74BDC0F9"/>
    <w:rsid w:val="756E929F"/>
    <w:rsid w:val="75D01EA3"/>
    <w:rsid w:val="78204016"/>
    <w:rsid w:val="78E41AC8"/>
    <w:rsid w:val="7913F8DE"/>
    <w:rsid w:val="79D6907E"/>
    <w:rsid w:val="7A4203C2"/>
    <w:rsid w:val="7AA0253B"/>
    <w:rsid w:val="7C43B645"/>
    <w:rsid w:val="7C971C68"/>
    <w:rsid w:val="7CF3B139"/>
    <w:rsid w:val="7D57C3D7"/>
    <w:rsid w:val="7D799A2B"/>
    <w:rsid w:val="7D79A484"/>
    <w:rsid w:val="7DB182C4"/>
    <w:rsid w:val="7DB65DE1"/>
    <w:rsid w:val="7DCE4BCF"/>
    <w:rsid w:val="7E3ADA4F"/>
    <w:rsid w:val="7EF39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4E8E"/>
  <w15:chartTrackingRefBased/>
  <w15:docId w15:val="{A9E47BCA-11EF-44AF-9078-70FBEB31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Šelepa</dc:creator>
  <cp:keywords/>
  <dc:description/>
  <cp:lastModifiedBy>Zuzana Nebřenská</cp:lastModifiedBy>
  <cp:revision>2</cp:revision>
  <dcterms:created xsi:type="dcterms:W3CDTF">2023-10-27T07:54:00Z</dcterms:created>
  <dcterms:modified xsi:type="dcterms:W3CDTF">2023-10-27T07:54:00Z</dcterms:modified>
</cp:coreProperties>
</file>